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69" w:rsidRDefault="00412208" w:rsidP="00106669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</w:pPr>
      <w:r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 xml:space="preserve">2022 </w:t>
      </w:r>
      <w:r w:rsidR="00106669" w:rsidRPr="00106669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 xml:space="preserve">Booklist for </w:t>
      </w:r>
      <w:r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Rang 2</w:t>
      </w:r>
      <w:r w:rsidR="00106669" w:rsidRPr="00106669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:</w:t>
      </w:r>
    </w:p>
    <w:p w:rsidR="00412208" w:rsidRPr="00106669" w:rsidRDefault="00412208" w:rsidP="00106669">
      <w:pPr>
        <w:shd w:val="clear" w:color="auto" w:fill="FFFFFF"/>
        <w:spacing w:after="160" w:line="235" w:lineRule="atLeast"/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</w:pP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Gaeilge: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Abair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Liom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2, Second Edition (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Folens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)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412208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English: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Starlight 2nd Class Combined Reading and Skills Book (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Folens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)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***** Core Reader will be supplied by school *****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</w:t>
      </w:r>
    </w:p>
    <w:p w:rsidR="00106669" w:rsidRPr="00106669" w:rsidRDefault="00106669" w:rsidP="00106669">
      <w:pPr>
        <w:shd w:val="clear" w:color="auto" w:fill="FFFFFF"/>
        <w:spacing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 xml:space="preserve">Sounds </w:t>
      </w:r>
      <w:proofErr w:type="gramStart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Like</w:t>
      </w:r>
      <w:proofErr w:type="gramEnd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 xml:space="preserve"> Phonics D (C. J. Fallon)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106669" w:rsidRDefault="00106669" w:rsidP="00106669">
      <w:pPr>
        <w:shd w:val="clear" w:color="auto" w:fill="FFFFFF"/>
        <w:spacing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Go with the Flow Handwriting D (C. J. Fallon)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412208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Mathematics:  </w:t>
      </w:r>
    </w:p>
    <w:p w:rsidR="00106669" w:rsidRPr="00106669" w:rsidRDefault="00106669" w:rsidP="00106669">
      <w:pPr>
        <w:shd w:val="clear" w:color="auto" w:fill="FFFFFF"/>
        <w:spacing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 xml:space="preserve">Operation 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Maths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 xml:space="preserve"> 2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  <w:vertAlign w:val="superscript"/>
        </w:rPr>
        <w:t>nd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 Class (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Edco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)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  <w:bdr w:val="none" w:sz="0" w:space="0" w:color="auto" w:frame="1"/>
        </w:rPr>
        <w:t> 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Master Your 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Maths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2 (C.J. Fallon)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Religion</w:t>
      </w:r>
      <w:r w:rsidRPr="00412208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: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Grow in Love Second Class Primary 4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SPHE:</w:t>
      </w: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Mindful Matters 2 (complete SPHE programme) (CJ Fallon)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 </w:t>
      </w:r>
    </w:p>
    <w:p w:rsidR="00106669" w:rsidRPr="00412208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Copies: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7 x 120 page Copies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2 x 88 page 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Maths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Copy (small squares)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1 x A4 Hardback Copy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</w:t>
      </w:r>
    </w:p>
    <w:p w:rsidR="00106669" w:rsidRPr="00412208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12208">
        <w:rPr>
          <w:rFonts w:ascii="Comic Sans MS" w:eastAsia="Times New Roman" w:hAnsi="Comic Sans MS" w:cs="Calibri"/>
          <w:b/>
          <w:color w:val="000000"/>
          <w:sz w:val="20"/>
          <w:szCs w:val="20"/>
          <w:u w:val="single"/>
        </w:rPr>
        <w:t>Art Kit: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· 3 large Pritt stick (labelled)  </w:t>
      </w:r>
      <w:bookmarkStart w:id="0" w:name="_GoBack"/>
      <w:bookmarkEnd w:id="0"/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· Pencil case: pencils/rubber/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parer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/2 red pens, 30cm ruler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· Activity Book for rainy days/</w:t>
      </w:r>
      <w:proofErr w:type="spellStart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colours</w:t>
      </w:r>
      <w:proofErr w:type="spellEnd"/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. 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· A4 Display Folder (40 pockets)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eastAsia="Times New Roman" w:hAnsi="Comic Sans MS" w:cs="Calibri"/>
          <w:color w:val="000000"/>
          <w:sz w:val="20"/>
          <w:szCs w:val="20"/>
        </w:rPr>
        <w:t> </w:t>
      </w:r>
    </w:p>
    <w:p w:rsidR="00106669" w:rsidRPr="00106669" w:rsidRDefault="00106669" w:rsidP="00106669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06669">
        <w:rPr>
          <w:rFonts w:ascii="Comic Sans MS" w:hAnsi="Comic Sans MS" w:cs="Calibri"/>
          <w:color w:val="000000"/>
          <w:sz w:val="20"/>
          <w:szCs w:val="20"/>
        </w:rPr>
        <w:t xml:space="preserve">***** Please ensure </w:t>
      </w:r>
      <w:r w:rsidRPr="00106669">
        <w:rPr>
          <w:rFonts w:ascii="Comic Sans MS" w:hAnsi="Comic Sans MS" w:cs="Calibri"/>
          <w:b/>
          <w:bCs/>
          <w:color w:val="000000"/>
          <w:sz w:val="20"/>
          <w:szCs w:val="20"/>
        </w:rPr>
        <w:t>ALL</w:t>
      </w:r>
      <w:r w:rsidRPr="00106669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412208">
        <w:rPr>
          <w:rFonts w:ascii="Comic Sans MS" w:hAnsi="Comic Sans MS" w:cs="Calibri"/>
          <w:b/>
          <w:color w:val="000000"/>
          <w:sz w:val="20"/>
          <w:szCs w:val="20"/>
        </w:rPr>
        <w:t xml:space="preserve">items </w:t>
      </w:r>
      <w:r w:rsidRPr="00412208">
        <w:rPr>
          <w:rFonts w:ascii="Comic Sans MS" w:hAnsi="Comic Sans MS" w:cs="Calibri"/>
          <w:b/>
          <w:color w:val="000000"/>
          <w:sz w:val="20"/>
          <w:szCs w:val="20"/>
        </w:rPr>
        <w:t>and uniforms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106669">
        <w:rPr>
          <w:rFonts w:ascii="Comic Sans MS" w:hAnsi="Comic Sans MS" w:cs="Calibri"/>
          <w:color w:val="000000"/>
          <w:sz w:val="20"/>
          <w:szCs w:val="20"/>
        </w:rPr>
        <w:t xml:space="preserve">are clearly labelled (pencils, rulers </w:t>
      </w:r>
      <w:proofErr w:type="spellStart"/>
      <w:r w:rsidRPr="00106669">
        <w:rPr>
          <w:rFonts w:ascii="Comic Sans MS" w:hAnsi="Comic Sans MS" w:cs="Calibri"/>
          <w:color w:val="000000"/>
          <w:sz w:val="20"/>
          <w:szCs w:val="20"/>
        </w:rPr>
        <w:t>etc</w:t>
      </w:r>
      <w:proofErr w:type="spellEnd"/>
      <w:proofErr w:type="gramStart"/>
      <w:r w:rsidRPr="00106669">
        <w:rPr>
          <w:rFonts w:ascii="Comic Sans MS" w:hAnsi="Comic Sans MS" w:cs="Calibri"/>
          <w:color w:val="000000"/>
          <w:sz w:val="20"/>
          <w:szCs w:val="20"/>
        </w:rPr>
        <w:t>)  *</w:t>
      </w:r>
      <w:proofErr w:type="gramEnd"/>
      <w:r w:rsidRPr="00106669">
        <w:rPr>
          <w:rFonts w:ascii="Comic Sans MS" w:hAnsi="Comic Sans MS" w:cs="Calibri"/>
          <w:color w:val="000000"/>
          <w:sz w:val="20"/>
          <w:szCs w:val="20"/>
        </w:rPr>
        <w:t>****</w:t>
      </w:r>
      <w:r w:rsidRPr="00106669">
        <w:rPr>
          <w:rFonts w:ascii="Calibri" w:hAnsi="Calibri" w:cs="Calibri"/>
          <w:color w:val="000000"/>
          <w:sz w:val="20"/>
          <w:szCs w:val="20"/>
        </w:rPr>
        <w:t> </w:t>
      </w:r>
    </w:p>
    <w:p w:rsidR="00FD414C" w:rsidRPr="00106669" w:rsidRDefault="00FD414C">
      <w:pPr>
        <w:rPr>
          <w:sz w:val="20"/>
          <w:szCs w:val="20"/>
        </w:rPr>
      </w:pPr>
    </w:p>
    <w:sectPr w:rsidR="00FD414C" w:rsidRPr="0010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9"/>
    <w:rsid w:val="00106669"/>
    <w:rsid w:val="00412208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2E48"/>
  <w15:chartTrackingRefBased/>
  <w15:docId w15:val="{81BB3890-C3CC-4EC8-83B5-50AEFA4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Ballina</dc:creator>
  <cp:keywords/>
  <dc:description/>
  <cp:lastModifiedBy>Secretary Ballina</cp:lastModifiedBy>
  <cp:revision>2</cp:revision>
  <dcterms:created xsi:type="dcterms:W3CDTF">2022-05-17T07:49:00Z</dcterms:created>
  <dcterms:modified xsi:type="dcterms:W3CDTF">2022-05-17T07:54:00Z</dcterms:modified>
</cp:coreProperties>
</file>